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Title"/>
        <w:pBdr>
          <w:top w:space="0" w:sz="0" w:val="nil"/>
          <w:left w:space="0" w:sz="0" w:val="nil"/>
          <w:bottom w:space="0" w:sz="0" w:val="nil"/>
          <w:right w:space="0" w:sz="0" w:val="nil"/>
          <w:between w:space="0" w:sz="0" w:val="nil"/>
        </w:pBdr>
        <w:shd w:fill="auto" w:val="clear"/>
        <w:contextualSpacing w:val="0"/>
        <w:jc w:val="right"/>
        <w:rPr>
          <w:sz w:val="16"/>
          <w:szCs w:val="16"/>
        </w:rPr>
      </w:pPr>
      <w:bookmarkStart w:colFirst="0" w:colLast="0" w:name="_z1cztywrbwdr" w:id="0"/>
      <w:bookmarkEnd w:id="0"/>
      <w:r w:rsidDel="00000000" w:rsidR="00000000" w:rsidRPr="00000000">
        <w:rPr>
          <w:sz w:val="22"/>
          <w:szCs w:val="22"/>
          <w:rtl w:val="0"/>
        </w:rPr>
        <w:t xml:space="preserve">Mars is there, waiting to be reached. </w:t>
        <w:br w:type="textWrapping"/>
      </w:r>
      <w:r w:rsidDel="00000000" w:rsidR="00000000" w:rsidRPr="00000000">
        <w:rPr>
          <w:sz w:val="16"/>
          <w:szCs w:val="16"/>
          <w:rtl w:val="0"/>
        </w:rPr>
        <w:t xml:space="preserve">/BUZZ ALDRIN</w:t>
      </w:r>
    </w:p>
    <w:p w:rsidR="00000000" w:rsidDel="00000000" w:rsidP="00000000" w:rsidRDefault="00000000" w:rsidRPr="00000000">
      <w:pPr>
        <w:pStyle w:val="Title"/>
        <w:pBdr>
          <w:top w:space="0" w:sz="0" w:val="nil"/>
          <w:left w:space="0" w:sz="0" w:val="nil"/>
          <w:bottom w:space="0" w:sz="0" w:val="nil"/>
          <w:right w:space="0" w:sz="0" w:val="nil"/>
          <w:between w:space="0" w:sz="0" w:val="nil"/>
        </w:pBdr>
        <w:shd w:fill="auto" w:val="clear"/>
        <w:contextualSpacing w:val="0"/>
        <w:jc w:val="center"/>
        <w:rPr>
          <w:rFonts w:ascii="Syncopate" w:cs="Syncopate" w:eastAsia="Syncopate" w:hAnsi="Syncopate"/>
          <w:b w:val="1"/>
          <w:color w:val="3d85c6"/>
          <w:sz w:val="72"/>
          <w:szCs w:val="72"/>
        </w:rPr>
      </w:pPr>
      <w:bookmarkStart w:colFirst="0" w:colLast="0" w:name="_yaxhadk9zw6d" w:id="1"/>
      <w:bookmarkEnd w:id="1"/>
      <w:r w:rsidDel="00000000" w:rsidR="00000000" w:rsidRPr="00000000">
        <w:rPr>
          <w:rFonts w:ascii="Syncopate" w:cs="Syncopate" w:eastAsia="Syncopate" w:hAnsi="Syncopate"/>
          <w:b w:val="1"/>
          <w:color w:val="e69138"/>
          <w:sz w:val="72"/>
          <w:szCs w:val="72"/>
          <w:rtl w:val="0"/>
        </w:rPr>
        <w:t xml:space="preserve">30</w:t>
      </w:r>
      <w:r w:rsidDel="00000000" w:rsidR="00000000" w:rsidRPr="00000000">
        <w:rPr>
          <w:rFonts w:ascii="Syncopate" w:cs="Syncopate" w:eastAsia="Syncopate" w:hAnsi="Syncopate"/>
          <w:b w:val="1"/>
          <w:color w:val="3d85c6"/>
          <w:sz w:val="72"/>
          <w:szCs w:val="72"/>
          <w:rtl w:val="0"/>
        </w:rPr>
        <w:t xml:space="preserve"> TO MARS</w:t>
        <w:br w:type="textWrapping"/>
      </w:r>
    </w:p>
    <w:p w:rsidR="00000000" w:rsidDel="00000000" w:rsidP="00000000" w:rsidRDefault="00000000" w:rsidRPr="00000000">
      <w:pPr>
        <w:pStyle w:val="Heading3"/>
        <w:pBdr>
          <w:top w:space="0" w:sz="0" w:val="nil"/>
          <w:left w:space="0" w:sz="0" w:val="nil"/>
          <w:bottom w:space="0" w:sz="0" w:val="nil"/>
          <w:right w:space="0" w:sz="0" w:val="nil"/>
          <w:between w:space="0" w:sz="0" w:val="nil"/>
        </w:pBdr>
        <w:shd w:fill="auto" w:val="clear"/>
        <w:contextualSpacing w:val="0"/>
        <w:rPr>
          <w:sz w:val="36"/>
          <w:szCs w:val="36"/>
        </w:rPr>
      </w:pPr>
      <w:bookmarkStart w:colFirst="0" w:colLast="0" w:name="_uk25ns1trmy5" w:id="2"/>
      <w:bookmarkEnd w:id="2"/>
      <w:r w:rsidDel="00000000" w:rsidR="00000000" w:rsidRPr="00000000">
        <w:rPr>
          <w:sz w:val="36"/>
          <w:szCs w:val="36"/>
          <w:rtl w:val="0"/>
        </w:rPr>
        <w:t xml:space="preserve">Introduction: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783f04"/>
          <w:sz w:val="24"/>
          <w:szCs w:val="24"/>
        </w:rPr>
      </w:pPr>
      <w:r w:rsidDel="00000000" w:rsidR="00000000" w:rsidRPr="00000000">
        <w:rPr>
          <w:b w:val="1"/>
          <w:color w:val="004161"/>
          <w:sz w:val="24"/>
          <w:szCs w:val="24"/>
          <w:rtl w:val="0"/>
        </w:rPr>
        <w:t xml:space="preserve">Attention Marsonauts!</w:t>
      </w:r>
      <w:r w:rsidDel="00000000" w:rsidR="00000000" w:rsidRPr="00000000">
        <w:rPr>
          <w:color w:val="004161"/>
          <w:sz w:val="24"/>
          <w:szCs w:val="24"/>
          <w:rtl w:val="0"/>
        </w:rPr>
        <w:t xml:space="preserve"> Welcome to NASHA’s 30-to Mars space program - the first 30 day one-way flight to Mars in the history of mankind. Your route was meticulously planned and our patented Next-Gen Ion Thrusters combined with Solar Sails will make sure this spacecraft reaches its destination one way or another. But be warned, space is a cruel mistress to even the luckiest of marsonauts. Anything can happen out there. That’s where your individual wits and training come in. We are convinced that there is nothing your team can’t handle. But just to make sure - please refer to your </w:t>
      </w:r>
      <w:r w:rsidDel="00000000" w:rsidR="00000000" w:rsidRPr="00000000">
        <w:rPr>
          <w:b w:val="1"/>
          <w:color w:val="004161"/>
          <w:sz w:val="24"/>
          <w:szCs w:val="24"/>
          <w:rtl w:val="0"/>
        </w:rPr>
        <w:t xml:space="preserve">Daily Routine Planner</w:t>
      </w:r>
      <w:r w:rsidDel="00000000" w:rsidR="00000000" w:rsidRPr="00000000">
        <w:rPr>
          <w:color w:val="004161"/>
          <w:sz w:val="24"/>
          <w:szCs w:val="24"/>
          <w:rtl w:val="0"/>
        </w:rPr>
        <w:t xml:space="preserve"> (</w:t>
      </w:r>
      <w:r w:rsidDel="00000000" w:rsidR="00000000" w:rsidRPr="00000000">
        <w:rPr>
          <w:color w:val="004161"/>
          <w:sz w:val="24"/>
          <w:szCs w:val="24"/>
          <w:u w:val="single"/>
          <w:rtl w:val="0"/>
        </w:rPr>
        <w:t xml:space="preserve">last page of the manual</w:t>
      </w:r>
      <w:r w:rsidDel="00000000" w:rsidR="00000000" w:rsidRPr="00000000">
        <w:rPr>
          <w:color w:val="004161"/>
          <w:sz w:val="24"/>
          <w:szCs w:val="24"/>
          <w:rtl w:val="0"/>
        </w:rPr>
        <w:t xml:space="preserve">) which will brief you on the best way to handle your mission. </w:t>
      </w:r>
      <w:r w:rsidDel="00000000" w:rsidR="00000000" w:rsidRPr="00000000">
        <w:rPr>
          <w:b w:val="1"/>
          <w:color w:val="004161"/>
          <w:sz w:val="24"/>
          <w:szCs w:val="24"/>
          <w:rtl w:val="0"/>
        </w:rPr>
        <w:t xml:space="preserve">Godspeed! Earth out.</w:t>
      </w:r>
      <w:r w:rsidDel="00000000" w:rsidR="00000000" w:rsidRPr="00000000">
        <w:rPr>
          <w:b w:val="1"/>
          <w:i w:val="1"/>
          <w:color w:val="b45f06"/>
          <w:sz w:val="24"/>
          <w:szCs w:val="24"/>
          <w:rtl w:val="0"/>
        </w:rPr>
        <w:br w:type="textWrapping"/>
      </w:r>
      <w:r w:rsidDel="00000000" w:rsidR="00000000" w:rsidRPr="00000000">
        <w:rPr>
          <w:b w:val="1"/>
          <w:i w:val="1"/>
          <w:color w:val="073763"/>
          <w:sz w:val="24"/>
          <w:szCs w:val="24"/>
          <w:rtl w:val="0"/>
        </w:rPr>
        <w:br w:type="textWrapping"/>
      </w:r>
      <w:r w:rsidDel="00000000" w:rsidR="00000000" w:rsidRPr="00000000">
        <w:rPr>
          <w:b w:val="1"/>
          <w:sz w:val="36"/>
          <w:szCs w:val="36"/>
          <w:rtl w:val="0"/>
        </w:rPr>
        <w:t xml:space="preserve">Game Overview:</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0d343d"/>
          <w:sz w:val="24"/>
          <w:szCs w:val="24"/>
          <w:highlight w:val="white"/>
        </w:rPr>
      </w:pPr>
      <w:r w:rsidDel="00000000" w:rsidR="00000000" w:rsidRPr="00000000">
        <w:rPr>
          <w:rFonts w:ascii="Arial Unicode MS" w:cs="Arial Unicode MS" w:eastAsia="Arial Unicode MS" w:hAnsi="Arial Unicode MS"/>
          <w:b w:val="1"/>
          <w:rtl w:val="0"/>
        </w:rPr>
        <w:t xml:space="preserve">30 to Mars™ the Board Game is a 60 min 1-4 player cooperative space survival game. </w:t>
        <w:br w:type="textWrapping"/>
      </w:r>
      <w:r w:rsidDel="00000000" w:rsidR="00000000" w:rsidRPr="00000000">
        <w:rPr>
          <w:rtl w:val="0"/>
        </w:rPr>
        <w:t xml:space="preserve">4 Marsonauts must work as a team to survive the journey to Mars. You either win together or lose together.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z w:val="24"/>
          <w:szCs w:val="24"/>
        </w:rPr>
      </w:pPr>
      <w:r w:rsidDel="00000000" w:rsidR="00000000" w:rsidRPr="00000000">
        <w:rPr>
          <w:b w:val="1"/>
          <w:sz w:val="36"/>
          <w:szCs w:val="36"/>
          <w:rtl w:val="0"/>
        </w:rPr>
        <w:t xml:space="preserve">Number of Players: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z w:val="24"/>
          <w:szCs w:val="24"/>
        </w:rPr>
      </w:pPr>
      <w:r w:rsidDel="00000000" w:rsidR="00000000" w:rsidRPr="00000000">
        <w:rPr>
          <w:b w:val="1"/>
          <w:sz w:val="24"/>
          <w:szCs w:val="24"/>
          <w:rtl w:val="0"/>
        </w:rPr>
        <w:t xml:space="preserve">The game can be played with any number of players, from 1 to 4. The Mars30 mission has a crew of 4 Marsonauts, so fewer players simply play several crew members at once.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004161"/>
          <w:sz w:val="36"/>
          <w:szCs w:val="36"/>
        </w:rPr>
      </w:pPr>
      <w:r w:rsidDel="00000000" w:rsidR="00000000" w:rsidRPr="00000000">
        <w:rPr>
          <w:b w:val="1"/>
          <w:color w:val="004161"/>
          <w:sz w:val="36"/>
          <w:szCs w:val="36"/>
          <w:rtl w:val="0"/>
        </w:rPr>
        <w:t xml:space="preserve">Game Components: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004161"/>
        </w:rPr>
      </w:pPr>
      <w:r w:rsidDel="00000000" w:rsidR="00000000" w:rsidRPr="00000000">
        <w:rPr>
          <w:color w:val="004161"/>
          <w:rtl w:val="0"/>
        </w:rPr>
        <w:t xml:space="preserve">1 Game board, 1 Spaceship Miniature, 1 Rulebook, 6 Player Sheets, 6 Player Figures, 99 Event and Role Cards: 10 Red ‘Accident’ Cards, 20 Yellow ‘Trouble’ Cards, 60 - Green ‘Routine’ Cards, 3 Green ‘Tutorial’ Cards, 4 Role (Player Reference) Cards, 120 Resource tokens: 30 Oxygen tokens, 30 Fuel tokens,  30 Food tokens,  30 Spare Parts tokens, 6 Sanity tokens, 6 Health tokens, 3 Accident tokens, 24 Broken Workspace tokens,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004161"/>
        </w:rPr>
      </w:pPr>
      <w:r w:rsidDel="00000000" w:rsidR="00000000" w:rsidRPr="00000000">
        <w:rPr>
          <w:color w:val="004161"/>
          <w:rtl w:val="0"/>
        </w:rPr>
        <w:t xml:space="preserve">4 Repair Kits, 4 Six-sided Dice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004161"/>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iq26qpkik2wh" w:id="3"/>
      <w:bookmarkEnd w:id="3"/>
      <w:r w:rsidDel="00000000" w:rsidR="00000000" w:rsidRPr="00000000">
        <w:rPr>
          <w:rtl w:val="0"/>
        </w:rPr>
        <w:t xml:space="preserve">P</w:t>
      </w:r>
      <w:r w:rsidDel="00000000" w:rsidR="00000000" w:rsidRPr="00000000">
        <w:rPr>
          <w:rtl w:val="0"/>
        </w:rPr>
        <w:t xml:space="preserve">rimary Name</w:t>
      </w:r>
    </w:p>
    <w:p w:rsidR="00000000" w:rsidDel="00000000" w:rsidP="00000000" w:rsidRDefault="00000000" w:rsidRPr="00000000">
      <w:pPr>
        <w:contextualSpacing w:val="0"/>
        <w:rPr/>
      </w:pPr>
      <w:r w:rsidDel="00000000" w:rsidR="00000000" w:rsidRPr="00000000">
        <w:rPr>
          <w:rtl w:val="0"/>
        </w:rPr>
        <w:t xml:space="preserve">30 to Mars - The Board Game</w:t>
        <w:br w:type="textWrapping"/>
      </w:r>
    </w:p>
    <w:p w:rsidR="00000000" w:rsidDel="00000000" w:rsidP="00000000" w:rsidRDefault="00000000" w:rsidRPr="00000000">
      <w:pPr>
        <w:pStyle w:val="Heading2"/>
        <w:contextualSpacing w:val="0"/>
        <w:rPr/>
      </w:pPr>
      <w:bookmarkStart w:colFirst="0" w:colLast="0" w:name="_2ppfea1r328" w:id="4"/>
      <w:bookmarkEnd w:id="4"/>
      <w:r w:rsidDel="00000000" w:rsidR="00000000" w:rsidRPr="00000000">
        <w:rPr>
          <w:rtl w:val="0"/>
        </w:rPr>
        <w:t xml:space="preserve">Year Published</w:t>
      </w:r>
    </w:p>
    <w:p w:rsidR="00000000" w:rsidDel="00000000" w:rsidP="00000000" w:rsidRDefault="00000000" w:rsidRPr="00000000">
      <w:pPr>
        <w:contextualSpacing w:val="0"/>
        <w:rPr/>
      </w:pPr>
      <w:r w:rsidDel="00000000" w:rsidR="00000000" w:rsidRPr="00000000">
        <w:rPr>
          <w:rtl w:val="0"/>
        </w:rPr>
        <w:t xml:space="preserve">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j0iyeqdv5lv9" w:id="5"/>
      <w:bookmarkEnd w:id="5"/>
      <w:r w:rsidDel="00000000" w:rsidR="00000000" w:rsidRPr="00000000">
        <w:rPr>
          <w:rtl w:val="0"/>
        </w:rPr>
        <w:t xml:space="preserve">Designers</w:t>
      </w:r>
    </w:p>
    <w:p w:rsidR="00000000" w:rsidDel="00000000" w:rsidP="00000000" w:rsidRDefault="00000000" w:rsidRPr="00000000">
      <w:pPr>
        <w:contextualSpacing w:val="0"/>
        <w:rPr/>
      </w:pPr>
      <w:r w:rsidDel="00000000" w:rsidR="00000000" w:rsidRPr="00000000">
        <w:rPr>
          <w:rtl w:val="0"/>
        </w:rPr>
        <w:t xml:space="preserve">Yarl Bringa</w:t>
      </w:r>
    </w:p>
    <w:p w:rsidR="00000000" w:rsidDel="00000000" w:rsidP="00000000" w:rsidRDefault="00000000" w:rsidRPr="00000000">
      <w:pPr>
        <w:contextualSpacing w:val="0"/>
        <w:rPr/>
      </w:pPr>
      <w:r w:rsidDel="00000000" w:rsidR="00000000" w:rsidRPr="00000000">
        <w:rPr>
          <w:rtl w:val="0"/>
        </w:rPr>
        <w:t xml:space="preserve">Dennis Kostroman</w:t>
      </w:r>
    </w:p>
    <w:p w:rsidR="00000000" w:rsidDel="00000000" w:rsidP="00000000" w:rsidRDefault="00000000" w:rsidRPr="00000000">
      <w:pPr>
        <w:contextualSpacing w:val="0"/>
        <w:rPr/>
      </w:pPr>
      <w:r w:rsidDel="00000000" w:rsidR="00000000" w:rsidRPr="00000000">
        <w:rPr>
          <w:rtl w:val="0"/>
        </w:rPr>
        <w:t xml:space="preserve">Igor Pushkar</w:t>
        <w:br w:type="textWrapping"/>
      </w:r>
    </w:p>
    <w:p w:rsidR="00000000" w:rsidDel="00000000" w:rsidP="00000000" w:rsidRDefault="00000000" w:rsidRPr="00000000">
      <w:pPr>
        <w:pStyle w:val="Heading2"/>
        <w:contextualSpacing w:val="0"/>
        <w:rPr/>
      </w:pPr>
      <w:bookmarkStart w:colFirst="0" w:colLast="0" w:name="_pvcd565cjzgh" w:id="6"/>
      <w:bookmarkEnd w:id="6"/>
      <w:r w:rsidDel="00000000" w:rsidR="00000000" w:rsidRPr="00000000">
        <w:rPr>
          <w:rtl w:val="0"/>
        </w:rPr>
        <w:t xml:space="preserve">Artist</w:t>
      </w:r>
    </w:p>
    <w:p w:rsidR="00000000" w:rsidDel="00000000" w:rsidP="00000000" w:rsidRDefault="00000000" w:rsidRPr="00000000">
      <w:pPr>
        <w:contextualSpacing w:val="0"/>
        <w:rPr/>
      </w:pPr>
      <w:r w:rsidDel="00000000" w:rsidR="00000000" w:rsidRPr="00000000">
        <w:rPr>
          <w:rtl w:val="0"/>
        </w:rPr>
        <w:t xml:space="preserve">Dennis Kostroman</w:t>
        <w:br w:type="textWrapping"/>
      </w:r>
    </w:p>
    <w:p w:rsidR="00000000" w:rsidDel="00000000" w:rsidP="00000000" w:rsidRDefault="00000000" w:rsidRPr="00000000">
      <w:pPr>
        <w:pStyle w:val="Heading2"/>
        <w:contextualSpacing w:val="0"/>
        <w:rPr/>
      </w:pPr>
      <w:bookmarkStart w:colFirst="0" w:colLast="0" w:name="_b1sua9haws8i" w:id="7"/>
      <w:bookmarkEnd w:id="7"/>
      <w:r w:rsidDel="00000000" w:rsidR="00000000" w:rsidRPr="00000000">
        <w:rPr>
          <w:rtl w:val="0"/>
        </w:rPr>
        <w:t xml:space="preserve">Publishers</w:t>
      </w:r>
    </w:p>
    <w:p w:rsidR="00000000" w:rsidDel="00000000" w:rsidP="00000000" w:rsidRDefault="00000000" w:rsidRPr="00000000">
      <w:pPr>
        <w:contextualSpacing w:val="0"/>
        <w:rPr/>
      </w:pPr>
      <w:r w:rsidDel="00000000" w:rsidR="00000000" w:rsidRPr="00000000">
        <w:rPr>
          <w:rtl w:val="0"/>
        </w:rPr>
        <w:t xml:space="preserve">KADABRA</w:t>
        <w:br w:type="textWrapping"/>
      </w:r>
    </w:p>
    <w:p w:rsidR="00000000" w:rsidDel="00000000" w:rsidP="00000000" w:rsidRDefault="00000000" w:rsidRPr="00000000">
      <w:pPr>
        <w:pStyle w:val="Heading2"/>
        <w:contextualSpacing w:val="0"/>
        <w:rPr/>
      </w:pPr>
      <w:bookmarkStart w:colFirst="0" w:colLast="0" w:name="_46grgow0t3lm" w:id="8"/>
      <w:bookmarkEnd w:id="8"/>
      <w:r w:rsidDel="00000000" w:rsidR="00000000" w:rsidRPr="00000000">
        <w:rPr>
          <w:rtl w:val="0"/>
        </w:rPr>
        <w:t xml:space="preserve">Categories</w:t>
      </w:r>
    </w:p>
    <w:p w:rsidR="00000000" w:rsidDel="00000000" w:rsidP="00000000" w:rsidRDefault="00000000" w:rsidRPr="00000000">
      <w:pPr>
        <w:contextualSpacing w:val="0"/>
        <w:rPr/>
      </w:pPr>
      <w:r w:rsidDel="00000000" w:rsidR="00000000" w:rsidRPr="00000000">
        <w:rPr>
          <w:rtl w:val="0"/>
        </w:rPr>
        <w:t xml:space="preserve">Aviation / Flight</w:t>
      </w:r>
    </w:p>
    <w:p w:rsidR="00000000" w:rsidDel="00000000" w:rsidP="00000000" w:rsidRDefault="00000000" w:rsidRPr="00000000">
      <w:pPr>
        <w:contextualSpacing w:val="0"/>
        <w:rPr/>
      </w:pPr>
      <w:r w:rsidDel="00000000" w:rsidR="00000000" w:rsidRPr="00000000">
        <w:rPr>
          <w:rtl w:val="0"/>
        </w:rPr>
        <w:t xml:space="preserve">Dice</w:t>
      </w:r>
    </w:p>
    <w:p w:rsidR="00000000" w:rsidDel="00000000" w:rsidP="00000000" w:rsidRDefault="00000000" w:rsidRPr="00000000">
      <w:pPr>
        <w:contextualSpacing w:val="0"/>
        <w:rPr/>
      </w:pPr>
      <w:r w:rsidDel="00000000" w:rsidR="00000000" w:rsidRPr="00000000">
        <w:rPr>
          <w:rtl w:val="0"/>
        </w:rPr>
        <w:t xml:space="preserve">Humor</w:t>
      </w:r>
    </w:p>
    <w:p w:rsidR="00000000" w:rsidDel="00000000" w:rsidP="00000000" w:rsidRDefault="00000000" w:rsidRPr="00000000">
      <w:pPr>
        <w:contextualSpacing w:val="0"/>
        <w:rPr/>
      </w:pPr>
      <w:r w:rsidDel="00000000" w:rsidR="00000000" w:rsidRPr="00000000">
        <w:rPr>
          <w:rtl w:val="0"/>
        </w:rPr>
        <w:t xml:space="preserve">Math</w:t>
      </w:r>
    </w:p>
    <w:p w:rsidR="00000000" w:rsidDel="00000000" w:rsidP="00000000" w:rsidRDefault="00000000" w:rsidRPr="00000000">
      <w:pPr>
        <w:contextualSpacing w:val="0"/>
        <w:rPr/>
      </w:pPr>
      <w:r w:rsidDel="00000000" w:rsidR="00000000" w:rsidRPr="00000000">
        <w:rPr>
          <w:rtl w:val="0"/>
        </w:rPr>
        <w:t xml:space="preserve">Party Game</w:t>
      </w:r>
    </w:p>
    <w:p w:rsidR="00000000" w:rsidDel="00000000" w:rsidP="00000000" w:rsidRDefault="00000000" w:rsidRPr="00000000">
      <w:pPr>
        <w:contextualSpacing w:val="0"/>
        <w:rPr/>
      </w:pPr>
      <w:r w:rsidDel="00000000" w:rsidR="00000000" w:rsidRPr="00000000">
        <w:rPr>
          <w:rtl w:val="0"/>
        </w:rPr>
        <w:t xml:space="preserve">Science Fiction</w:t>
      </w:r>
    </w:p>
    <w:p w:rsidR="00000000" w:rsidDel="00000000" w:rsidP="00000000" w:rsidRDefault="00000000" w:rsidRPr="00000000">
      <w:pPr>
        <w:contextualSpacing w:val="0"/>
        <w:rPr/>
      </w:pPr>
      <w:r w:rsidDel="00000000" w:rsidR="00000000" w:rsidRPr="00000000">
        <w:rPr>
          <w:rtl w:val="0"/>
        </w:rPr>
        <w:t xml:space="preserve">Space Exploration</w:t>
        <w:br w:type="textWrapping"/>
      </w:r>
    </w:p>
    <w:p w:rsidR="00000000" w:rsidDel="00000000" w:rsidP="00000000" w:rsidRDefault="00000000" w:rsidRPr="00000000">
      <w:pPr>
        <w:pStyle w:val="Heading2"/>
        <w:contextualSpacing w:val="0"/>
        <w:rPr/>
      </w:pPr>
      <w:bookmarkStart w:colFirst="0" w:colLast="0" w:name="_sh30r6fhttl4" w:id="9"/>
      <w:bookmarkEnd w:id="9"/>
      <w:r w:rsidDel="00000000" w:rsidR="00000000" w:rsidRPr="00000000">
        <w:rPr>
          <w:rtl w:val="0"/>
        </w:rPr>
        <w:t xml:space="preserve">Mechanisms</w:t>
      </w:r>
    </w:p>
    <w:p w:rsidR="00000000" w:rsidDel="00000000" w:rsidP="00000000" w:rsidRDefault="00000000" w:rsidRPr="00000000">
      <w:pPr>
        <w:contextualSpacing w:val="0"/>
        <w:rPr/>
      </w:pPr>
      <w:r w:rsidDel="00000000" w:rsidR="00000000" w:rsidRPr="00000000">
        <w:rPr>
          <w:rtl w:val="0"/>
        </w:rPr>
        <w:t xml:space="preserve">Area Control / Area Influence</w:t>
      </w:r>
    </w:p>
    <w:p w:rsidR="00000000" w:rsidDel="00000000" w:rsidP="00000000" w:rsidRDefault="00000000" w:rsidRPr="00000000">
      <w:pPr>
        <w:contextualSpacing w:val="0"/>
        <w:rPr/>
      </w:pPr>
      <w:r w:rsidDel="00000000" w:rsidR="00000000" w:rsidRPr="00000000">
        <w:rPr>
          <w:rtl w:val="0"/>
        </w:rPr>
        <w:t xml:space="preserve">Area Movement</w:t>
      </w:r>
    </w:p>
    <w:p w:rsidR="00000000" w:rsidDel="00000000" w:rsidP="00000000" w:rsidRDefault="00000000" w:rsidRPr="00000000">
      <w:pPr>
        <w:contextualSpacing w:val="0"/>
        <w:rPr/>
      </w:pPr>
      <w:r w:rsidDel="00000000" w:rsidR="00000000" w:rsidRPr="00000000">
        <w:rPr>
          <w:rtl w:val="0"/>
        </w:rPr>
        <w:t xml:space="preserve">Co-operative Play</w:t>
      </w:r>
    </w:p>
    <w:p w:rsidR="00000000" w:rsidDel="00000000" w:rsidP="00000000" w:rsidRDefault="00000000" w:rsidRPr="00000000">
      <w:pPr>
        <w:contextualSpacing w:val="0"/>
        <w:rPr/>
      </w:pPr>
      <w:r w:rsidDel="00000000" w:rsidR="00000000" w:rsidRPr="00000000">
        <w:rPr>
          <w:rtl w:val="0"/>
        </w:rPr>
        <w:t xml:space="preserve">Dice Rolling</w:t>
      </w:r>
    </w:p>
    <w:p w:rsidR="00000000" w:rsidDel="00000000" w:rsidP="00000000" w:rsidRDefault="00000000" w:rsidRPr="00000000">
      <w:pPr>
        <w:contextualSpacing w:val="0"/>
        <w:rPr/>
      </w:pPr>
      <w:r w:rsidDel="00000000" w:rsidR="00000000" w:rsidRPr="00000000">
        <w:rPr>
          <w:rtl w:val="0"/>
        </w:rPr>
        <w:t xml:space="preserve">Variable Player Powers</w:t>
        <w:br w:type="textWrapping"/>
      </w:r>
    </w:p>
    <w:p w:rsidR="00000000" w:rsidDel="00000000" w:rsidP="00000000" w:rsidRDefault="00000000" w:rsidRPr="00000000">
      <w:pPr>
        <w:pStyle w:val="Heading2"/>
        <w:contextualSpacing w:val="0"/>
        <w:rPr/>
      </w:pPr>
      <w:bookmarkStart w:colFirst="0" w:colLast="0" w:name="_vb3kf9cs27pw" w:id="10"/>
      <w:bookmarkEnd w:id="10"/>
      <w:r w:rsidDel="00000000" w:rsidR="00000000" w:rsidRPr="00000000">
        <w:rPr>
          <w:rtl w:val="0"/>
        </w:rPr>
        <w:t xml:space="preserve">Family</w:t>
      </w:r>
    </w:p>
    <w:p w:rsidR="00000000" w:rsidDel="00000000" w:rsidP="00000000" w:rsidRDefault="00000000" w:rsidRPr="00000000">
      <w:pPr>
        <w:contextualSpacing w:val="0"/>
        <w:rPr/>
      </w:pPr>
      <w:r w:rsidDel="00000000" w:rsidR="00000000" w:rsidRPr="00000000">
        <w:rPr>
          <w:rtl w:val="0"/>
        </w:rPr>
        <w:t xml:space="preserve">Solitaire Games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pfcddaidp2gk" w:id="11"/>
      <w:bookmarkEnd w:id="11"/>
      <w:r w:rsidDel="00000000" w:rsidR="00000000" w:rsidRPr="00000000">
        <w:rPr>
          <w:rtl w:val="0"/>
        </w:rPr>
        <w:t xml:space="preserve">EAN</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4779026560602</w:t>
      </w:r>
    </w:p>
    <w:p w:rsidR="00000000" w:rsidDel="00000000" w:rsidP="00000000" w:rsidRDefault="00000000" w:rsidRPr="00000000">
      <w:pPr>
        <w:pStyle w:val="Heading2"/>
        <w:contextualSpacing w:val="0"/>
        <w:rPr/>
      </w:pPr>
      <w:bookmarkStart w:colFirst="0" w:colLast="0" w:name="_5484vicdoiap" w:id="12"/>
      <w:bookmarkEnd w:id="12"/>
      <w:r w:rsidDel="00000000" w:rsidR="00000000" w:rsidRPr="00000000">
        <w:rPr>
          <w:rtl w:val="0"/>
        </w:rPr>
        <w:br w:type="textWrapping"/>
        <w:t xml:space="preserve">Size</w:t>
      </w:r>
    </w:p>
    <w:p w:rsidR="00000000" w:rsidDel="00000000" w:rsidP="00000000" w:rsidRDefault="00000000" w:rsidRPr="00000000">
      <w:pPr>
        <w:contextualSpacing w:val="0"/>
        <w:rPr/>
      </w:pPr>
      <w:r w:rsidDel="00000000" w:rsidR="00000000" w:rsidRPr="00000000">
        <w:rPr>
          <w:rtl w:val="0"/>
        </w:rPr>
        <w:t xml:space="preserve">30x30x7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q45bny390itb" w:id="13"/>
      <w:bookmarkEnd w:id="13"/>
      <w:r w:rsidDel="00000000" w:rsidR="00000000" w:rsidRPr="00000000">
        <w:rPr>
          <w:rtl w:val="0"/>
        </w:rPr>
        <w:t xml:space="preserve">Weight</w:t>
      </w:r>
    </w:p>
    <w:p w:rsidR="00000000" w:rsidDel="00000000" w:rsidP="00000000" w:rsidRDefault="00000000" w:rsidRPr="00000000">
      <w:pPr>
        <w:contextualSpacing w:val="0"/>
        <w:rPr/>
      </w:pPr>
      <w:r w:rsidDel="00000000" w:rsidR="00000000" w:rsidRPr="00000000">
        <w:rPr>
          <w:rtl w:val="0"/>
        </w:rPr>
        <w:t xml:space="preserve">1.8 kg</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13h8nn2xys9e" w:id="14"/>
      <w:bookmarkEnd w:id="14"/>
      <w:r w:rsidDel="00000000" w:rsidR="00000000" w:rsidRPr="00000000">
        <w:rPr>
          <w:rtl w:val="0"/>
        </w:rPr>
        <w:t xml:space="preserve">Delivery</w:t>
      </w:r>
    </w:p>
    <w:p w:rsidR="00000000" w:rsidDel="00000000" w:rsidP="00000000" w:rsidRDefault="00000000" w:rsidRPr="00000000">
      <w:pPr>
        <w:contextualSpacing w:val="0"/>
        <w:rPr/>
      </w:pPr>
      <w:r w:rsidDel="00000000" w:rsidR="00000000" w:rsidRPr="00000000">
        <w:rPr>
          <w:rtl w:val="0"/>
        </w:rPr>
        <w:t xml:space="preserve">Worldwide 28 Eur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eynzuyeblgyv" w:id="15"/>
      <w:bookmarkEnd w:id="15"/>
      <w:r w:rsidDel="00000000" w:rsidR="00000000" w:rsidRPr="00000000">
        <w:rPr>
          <w:rtl w:val="0"/>
        </w:rPr>
        <w:t xml:space="preserve">Dispatch time</w:t>
      </w:r>
    </w:p>
    <w:p w:rsidR="00000000" w:rsidDel="00000000" w:rsidP="00000000" w:rsidRDefault="00000000" w:rsidRPr="00000000">
      <w:pPr>
        <w:contextualSpacing w:val="0"/>
        <w:rPr/>
      </w:pPr>
      <w:r w:rsidDel="00000000" w:rsidR="00000000" w:rsidRPr="00000000">
        <w:rPr>
          <w:rtl w:val="0"/>
        </w:rPr>
        <w:t xml:space="preserve">(1-4 days)</w:t>
        <w:br w:type="textWrapping"/>
      </w:r>
    </w:p>
    <w:sectPr>
      <w:pgSz w:h="16838" w:w="11906"/>
      <w:pgMar w:bottom="720" w:top="1440" w:left="720" w:right="72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Unicode MS"/>
  <w:font w:name="Syncopate">
    <w:embedRegular w:fontKey="{00000000-0000-0000-0000-000000000000}" r:id="rId1" w:subsetted="0"/>
    <w:embedBold w:fontKey="{00000000-0000-0000-0000-000000000000}" r:id="rId2" w:subsetted="0"/>
  </w:font>
  <w:font w:name="PT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PT Sans" w:cs="PT Sans" w:eastAsia="PT Sans" w:hAnsi="PT Sans"/>
        <w:b w:val="0"/>
        <w:i w:val="0"/>
        <w:smallCaps w:val="0"/>
        <w:strike w:val="0"/>
        <w:color w:val="0c343d"/>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Pr>
    <w:rPr>
      <w:b w:val="1"/>
      <w:color w:val="004161"/>
      <w:sz w:val="36"/>
      <w:szCs w:val="36"/>
    </w:rPr>
  </w:style>
  <w:style w:type="paragraph" w:styleId="Heading3">
    <w:name w:val="heading 3"/>
    <w:basedOn w:val="Normal"/>
    <w:next w:val="Normal"/>
    <w:pPr>
      <w:keepNext w:val="1"/>
      <w:keepLines w:val="1"/>
    </w:pPr>
    <w:rPr>
      <w:b w:val="1"/>
      <w:color w:val="073763"/>
      <w:sz w:val="28"/>
      <w:szCs w:val="28"/>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Syncopate-regular.ttf"/><Relationship Id="rId2" Type="http://schemas.openxmlformats.org/officeDocument/2006/relationships/font" Target="fonts/Syncopate-bold.ttf"/><Relationship Id="rId3" Type="http://schemas.openxmlformats.org/officeDocument/2006/relationships/font" Target="fonts/PTSans-regular.ttf"/><Relationship Id="rId4" Type="http://schemas.openxmlformats.org/officeDocument/2006/relationships/font" Target="fonts/PTSans-bold.ttf"/><Relationship Id="rId5" Type="http://schemas.openxmlformats.org/officeDocument/2006/relationships/font" Target="fonts/PTSans-italic.ttf"/><Relationship Id="rId6" Type="http://schemas.openxmlformats.org/officeDocument/2006/relationships/font" Target="fonts/PTSans-boldItalic.ttf"/></Relationships>
</file>